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A9" w:rsidRDefault="00695FA9" w:rsidP="00695FA9">
      <w:pPr>
        <w:pStyle w:val="ac"/>
      </w:pPr>
    </w:p>
    <w:p w:rsidR="00516C5E" w:rsidRDefault="000503C4" w:rsidP="0002719E">
      <w:pPr>
        <w:ind w:firstLine="68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2.55pt;width:49.05pt;height:62.2pt;z-index:-251657216;visibility:visible;mso-wrap-edited:f" o:allowincell="f" filled="t" fillcolor="#ededed">
            <v:imagedata r:id="rId8" o:title=""/>
          </v:shape>
          <o:OLEObject Type="Embed" ProgID="Word.Picture.8" ShapeID="_x0000_s1026" DrawAspect="Content" ObjectID="_1701668184" r:id="rId9"/>
        </w:object>
      </w:r>
    </w:p>
    <w:p w:rsidR="00034F44" w:rsidRPr="00034F44" w:rsidRDefault="00034F44" w:rsidP="0002719E">
      <w:pPr>
        <w:pStyle w:val="3"/>
        <w:spacing w:before="0" w:beforeAutospacing="0"/>
        <w:jc w:val="center"/>
        <w:rPr>
          <w:sz w:val="26"/>
          <w:szCs w:val="26"/>
        </w:rPr>
      </w:pPr>
    </w:p>
    <w:p w:rsidR="00C0392F" w:rsidRDefault="00C0392F" w:rsidP="0002719E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C0392F" w:rsidRPr="0002719E" w:rsidRDefault="00034F44" w:rsidP="0002719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19E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034F44" w:rsidRPr="0002719E" w:rsidRDefault="00034F44" w:rsidP="0002719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19E">
        <w:rPr>
          <w:rFonts w:ascii="Times New Roman" w:hAnsi="Times New Roman" w:cs="Times New Roman"/>
          <w:b/>
          <w:sz w:val="26"/>
          <w:szCs w:val="26"/>
        </w:rPr>
        <w:t>ОКТЯБРЬСКОГО МУНИЦИПАЛЬНОГО ОКРУГА</w:t>
      </w:r>
    </w:p>
    <w:p w:rsidR="00034F44" w:rsidRPr="0002719E" w:rsidRDefault="00034F44" w:rsidP="0002719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19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34F44" w:rsidRPr="00034F44" w:rsidRDefault="00034F44" w:rsidP="0002719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F44" w:rsidRPr="00034F44" w:rsidRDefault="00034F44" w:rsidP="0002719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4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258B7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F44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согласования ремонтных</w:t>
      </w:r>
    </w:p>
    <w:p w:rsidR="007258B7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 и возмещения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счет аренды или стоимости выкупного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недвижимого</w:t>
      </w:r>
    </w:p>
    <w:p w:rsidR="00F71FB4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имущества Октябрьского округа стоимости капитальных </w:t>
      </w:r>
    </w:p>
    <w:p w:rsidR="00F71FB4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затрат на ремонт и восстановление предоставленного в аренду имущества </w:t>
      </w:r>
    </w:p>
    <w:p w:rsidR="00F71FB4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неудовлетворительном состоянии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предназначенного для оказания имущественной поддержки субъектам малого и среднего предпринимательства </w:t>
      </w:r>
    </w:p>
    <w:p w:rsidR="00F71FB4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физическим лицам, не являющимся индивидуальными предпринимателями </w:t>
      </w:r>
    </w:p>
    <w:p w:rsidR="00034F44" w:rsidRDefault="007258B7" w:rsidP="0002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применяющим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специальный налоговый режим</w:t>
      </w:r>
    </w:p>
    <w:p w:rsidR="007258B7" w:rsidRPr="00034F44" w:rsidRDefault="007258B7" w:rsidP="00027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92F" w:rsidRDefault="00034F44" w:rsidP="0002719E">
      <w:pPr>
        <w:spacing w:line="36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034F44">
        <w:rPr>
          <w:rFonts w:ascii="Times New Roman" w:hAnsi="Times New Roman" w:cs="Times New Roman"/>
          <w:sz w:val="26"/>
          <w:szCs w:val="26"/>
        </w:rPr>
        <w:t xml:space="preserve">Принято Думой Октябрьского муниципального округа </w:t>
      </w:r>
      <w:r w:rsidR="00695FA9">
        <w:rPr>
          <w:rFonts w:ascii="Times New Roman" w:hAnsi="Times New Roman" w:cs="Times New Roman"/>
          <w:sz w:val="26"/>
          <w:szCs w:val="26"/>
        </w:rPr>
        <w:t xml:space="preserve">16 </w:t>
      </w:r>
      <w:r w:rsidR="00AD367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392F">
        <w:rPr>
          <w:rFonts w:ascii="Times New Roman" w:hAnsi="Times New Roman" w:cs="Times New Roman"/>
          <w:sz w:val="26"/>
          <w:szCs w:val="26"/>
        </w:rPr>
        <w:t xml:space="preserve"> </w:t>
      </w:r>
      <w:r w:rsidRPr="00034F4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34F4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7EC4" w:rsidRPr="004F7EC4" w:rsidRDefault="00034F44" w:rsidP="00695FA9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EC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258B7">
        <w:rPr>
          <w:rFonts w:ascii="Times New Roman" w:hAnsi="Times New Roman" w:cs="Times New Roman"/>
          <w:sz w:val="26"/>
          <w:szCs w:val="26"/>
        </w:rPr>
        <w:t>порядок</w:t>
      </w:r>
      <w:r w:rsidR="005E5832">
        <w:rPr>
          <w:rFonts w:ascii="Times New Roman" w:hAnsi="Times New Roman" w:cs="Times New Roman"/>
          <w:sz w:val="26"/>
          <w:szCs w:val="26"/>
        </w:rPr>
        <w:t xml:space="preserve"> </w:t>
      </w:r>
      <w:r w:rsidR="007258B7" w:rsidRPr="007258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согласования ремонтных работ и возмещения за счет аренды или стоимости выкупного недвижимого муниципального имущества Октябрьского округа стоимости капитальных затрат на ремонт и восстановление предоставленного в аренду имущества в неудовлетворительном состоянии, </w:t>
      </w:r>
      <w:r w:rsidR="007258B7" w:rsidRPr="0072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</w:t>
      </w:r>
      <w:r w:rsidR="00AD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4F7EC4">
        <w:rPr>
          <w:rFonts w:ascii="Times New Roman" w:hAnsi="Times New Roman" w:cs="Times New Roman"/>
          <w:sz w:val="26"/>
          <w:szCs w:val="26"/>
        </w:rPr>
        <w:t>.</w:t>
      </w:r>
    </w:p>
    <w:p w:rsidR="00034F44" w:rsidRDefault="00034F44" w:rsidP="00695FA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EC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34F44" w:rsidRDefault="00034F44" w:rsidP="00695FA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16C5E" w:rsidRDefault="00516C5E" w:rsidP="00695FA9">
      <w:pPr>
        <w:spacing w:after="0" w:line="240" w:lineRule="auto"/>
        <w:ind w:firstLine="686"/>
        <w:rPr>
          <w:rFonts w:ascii="Times New Roman" w:hAnsi="Times New Roman" w:cs="Times New Roman"/>
          <w:sz w:val="26"/>
          <w:szCs w:val="26"/>
        </w:rPr>
      </w:pPr>
    </w:p>
    <w:p w:rsidR="00034F44" w:rsidRDefault="00034F44" w:rsidP="00695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F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5832">
        <w:rPr>
          <w:rFonts w:ascii="Times New Roman" w:hAnsi="Times New Roman" w:cs="Times New Roman"/>
          <w:sz w:val="26"/>
          <w:szCs w:val="26"/>
        </w:rPr>
        <w:t>округа</w:t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5E5832">
        <w:rPr>
          <w:rFonts w:ascii="Times New Roman" w:hAnsi="Times New Roman" w:cs="Times New Roman"/>
          <w:sz w:val="26"/>
          <w:szCs w:val="26"/>
        </w:rPr>
        <w:tab/>
      </w:r>
      <w:r w:rsidR="00695FA9">
        <w:rPr>
          <w:rFonts w:ascii="Times New Roman" w:hAnsi="Times New Roman" w:cs="Times New Roman"/>
          <w:sz w:val="26"/>
          <w:szCs w:val="26"/>
        </w:rPr>
        <w:t xml:space="preserve">    </w:t>
      </w:r>
      <w:r w:rsidRPr="00034F44">
        <w:rPr>
          <w:rFonts w:ascii="Times New Roman" w:hAnsi="Times New Roman" w:cs="Times New Roman"/>
          <w:sz w:val="26"/>
          <w:szCs w:val="26"/>
        </w:rPr>
        <w:t>А. В. Камлёнок</w:t>
      </w:r>
    </w:p>
    <w:p w:rsidR="00680D08" w:rsidRPr="00034F44" w:rsidRDefault="00680D08" w:rsidP="00695FA9">
      <w:pPr>
        <w:spacing w:after="0" w:line="240" w:lineRule="auto"/>
        <w:ind w:firstLine="686"/>
        <w:rPr>
          <w:rFonts w:ascii="Times New Roman" w:hAnsi="Times New Roman" w:cs="Times New Roman"/>
          <w:sz w:val="26"/>
          <w:szCs w:val="26"/>
        </w:rPr>
      </w:pPr>
    </w:p>
    <w:p w:rsidR="00034F44" w:rsidRPr="00034F44" w:rsidRDefault="00034F44" w:rsidP="00695FA9">
      <w:pPr>
        <w:spacing w:after="0" w:line="240" w:lineRule="auto"/>
        <w:ind w:firstLine="686"/>
        <w:rPr>
          <w:rFonts w:ascii="Times New Roman" w:hAnsi="Times New Roman" w:cs="Times New Roman"/>
          <w:sz w:val="26"/>
          <w:szCs w:val="26"/>
        </w:rPr>
      </w:pPr>
    </w:p>
    <w:p w:rsidR="00034F44" w:rsidRPr="00034F44" w:rsidRDefault="00034F44" w:rsidP="00695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4F44">
        <w:rPr>
          <w:rFonts w:ascii="Times New Roman" w:hAnsi="Times New Roman" w:cs="Times New Roman"/>
          <w:sz w:val="26"/>
          <w:szCs w:val="26"/>
        </w:rPr>
        <w:t xml:space="preserve">с. Покровка  </w:t>
      </w:r>
    </w:p>
    <w:p w:rsidR="00034F44" w:rsidRPr="00034F44" w:rsidRDefault="00695FA9" w:rsidP="00695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D367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034F44" w:rsidRPr="00034F44">
        <w:rPr>
          <w:rFonts w:ascii="Times New Roman" w:hAnsi="Times New Roman" w:cs="Times New Roman"/>
          <w:sz w:val="26"/>
          <w:szCs w:val="26"/>
        </w:rPr>
        <w:t>202</w:t>
      </w:r>
      <w:r w:rsidR="00C0392F">
        <w:rPr>
          <w:rFonts w:ascii="Times New Roman" w:hAnsi="Times New Roman" w:cs="Times New Roman"/>
          <w:sz w:val="26"/>
          <w:szCs w:val="26"/>
        </w:rPr>
        <w:t>1</w:t>
      </w:r>
      <w:r w:rsidR="00034F44" w:rsidRPr="00034F4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34F44" w:rsidRPr="00034F44" w:rsidRDefault="00695FA9" w:rsidP="00695F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134-</w:t>
      </w:r>
      <w:r w:rsidR="00034F44" w:rsidRPr="00034F44">
        <w:rPr>
          <w:rFonts w:ascii="Times New Roman" w:hAnsi="Times New Roman" w:cs="Times New Roman"/>
          <w:sz w:val="26"/>
          <w:szCs w:val="26"/>
        </w:rPr>
        <w:t>НПА</w:t>
      </w:r>
    </w:p>
    <w:p w:rsidR="00034F44" w:rsidRDefault="00034F44" w:rsidP="00695FA9">
      <w:pPr>
        <w:spacing w:line="240" w:lineRule="auto"/>
        <w:ind w:firstLine="686"/>
        <w:rPr>
          <w:szCs w:val="24"/>
        </w:rPr>
      </w:pPr>
    </w:p>
    <w:p w:rsidR="00034F44" w:rsidRDefault="00034F44" w:rsidP="00695FA9">
      <w:pPr>
        <w:spacing w:line="240" w:lineRule="auto"/>
        <w:ind w:firstLine="686"/>
      </w:pPr>
    </w:p>
    <w:p w:rsidR="00680D08" w:rsidRDefault="00680D08" w:rsidP="00695FA9">
      <w:pPr>
        <w:spacing w:line="240" w:lineRule="auto"/>
        <w:ind w:firstLine="686"/>
      </w:pPr>
    </w:p>
    <w:p w:rsidR="0002719E" w:rsidRDefault="0002719E" w:rsidP="00695FA9">
      <w:pPr>
        <w:spacing w:line="240" w:lineRule="auto"/>
        <w:ind w:firstLine="686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1040D" w:rsidRPr="0051040D" w:rsidTr="00695FA9">
        <w:trPr>
          <w:trHeight w:val="1408"/>
        </w:trPr>
        <w:tc>
          <w:tcPr>
            <w:tcW w:w="5778" w:type="dxa"/>
          </w:tcPr>
          <w:p w:rsidR="005F2916" w:rsidRPr="0051040D" w:rsidRDefault="005F2916" w:rsidP="00695FA9">
            <w:pPr>
              <w:spacing w:after="240"/>
              <w:ind w:firstLine="68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5F2916" w:rsidRPr="0051040D" w:rsidRDefault="00465CCD" w:rsidP="00695FA9">
            <w:pPr>
              <w:spacing w:after="240"/>
              <w:ind w:firstLine="34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</w:t>
            </w:r>
            <w:r w:rsidR="005F2916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ешению</w:t>
            </w:r>
            <w:r w:rsidR="005F2916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Думы Октябрьского </w:t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F2916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округа </w:t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="005F2916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</w:t>
            </w:r>
            <w:r w:rsidR="00AD36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</w:t>
            </w:r>
            <w:r w:rsidR="006B6E80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№ </w:t>
            </w:r>
            <w:r w:rsidR="00695F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134-</w:t>
            </w:r>
            <w:r w:rsidR="006B6E80" w:rsidRPr="005104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НПА</w:t>
            </w:r>
          </w:p>
        </w:tc>
      </w:tr>
    </w:tbl>
    <w:p w:rsidR="009D03FC" w:rsidRDefault="00695FA9" w:rsidP="00695FA9">
      <w:pPr>
        <w:tabs>
          <w:tab w:val="left" w:pos="1538"/>
        </w:tabs>
        <w:spacing w:after="0" w:line="240" w:lineRule="auto"/>
        <w:ind w:firstLine="68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9320B" w:rsidRPr="0051040D" w:rsidRDefault="005F2916" w:rsidP="0069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</w:p>
    <w:p w:rsidR="00D9320B" w:rsidRPr="007258B7" w:rsidRDefault="007258B7" w:rsidP="0069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согласования ремонтных работ и возмещения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счет аренды или стоимости выкупного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недвижимого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имущества </w:t>
      </w:r>
      <w:r w:rsidR="00695F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Октябрьского муниципального округа 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стоимости капитальных затрат на ремонт и восстановление предоставленного в аренду имущества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неудовлетворительном состоянии</w:t>
      </w: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предназначенного для оказания имущественной поддержки </w:t>
      </w:r>
      <w:r w:rsidR="00695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субъектам малого и среднего предпринимательства и физическим лицам, </w:t>
      </w:r>
      <w:r w:rsidR="00695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510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являющимся индивидуальными предпринимателями и применяющим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специальный налоговый режим</w:t>
      </w:r>
    </w:p>
    <w:p w:rsidR="00D9320B" w:rsidRPr="0051040D" w:rsidRDefault="00D9320B" w:rsidP="00695F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20B" w:rsidRPr="0051040D" w:rsidRDefault="005F2916" w:rsidP="00901E16">
      <w:pPr>
        <w:pStyle w:val="a7"/>
        <w:numPr>
          <w:ilvl w:val="0"/>
          <w:numId w:val="1"/>
        </w:numPr>
        <w:spacing w:after="240" w:line="360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r w:rsidR="00EE25F1" w:rsidRPr="005104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96D95" w:rsidRPr="0051040D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0063A9" w:rsidRPr="007258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согласования ремонтных работ и возмещения за счет аренды или стоимости выкупного недвижимого муниципального имущества Октябрьского округа стоимости капитальных затрат на ремонт и восстановление предоставленного в аренду имущества в неудовлетворительном состоянии, </w:t>
      </w:r>
      <w:r w:rsidR="000063A9" w:rsidRPr="0072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 процедуру и условия получения арендатором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на проведение работ по капитальному ремонту арендуемого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="00516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находящегося в собственности </w:t>
      </w:r>
      <w:r w:rsidR="00D96D95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муниципального округа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516C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имущество), арендодателем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(продавцом)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выступает </w:t>
      </w:r>
      <w:r w:rsidR="00D96D95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Октябрьского муниципального округа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принятия решения о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возмещении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арендной платы</w:t>
      </w:r>
      <w:r w:rsidR="00D96D95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D96D95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выкупного имущества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затрат арендатора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D96D95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период проведения работ по капитальному ремонту, так и после завершения данных работ в течение срока действия договора аренды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купли-продажи</w:t>
      </w:r>
      <w:r w:rsidR="002F4854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6D95" w:rsidRPr="0051040D" w:rsidRDefault="007C758E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арендатора</w:t>
      </w:r>
      <w:r w:rsidR="006B6E80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 течение срока действия договора аренды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купли-продажи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подлежащей уплате арендной платы</w:t>
      </w:r>
      <w:r w:rsidR="00653183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выкупного 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6D95" w:rsidRPr="0051040D" w:rsidRDefault="007C758E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арендатора</w:t>
      </w:r>
      <w:r w:rsidR="002F4854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2F4854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выкупного имущества</w:t>
      </w:r>
      <w:r w:rsidR="005F2916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после получения согласия на проведение работ по капитальному ремонту в соответствии с настоящим Порядком и в отношении видов ремонтных работ, предусмотренных настоящим Порядком.</w:t>
      </w:r>
    </w:p>
    <w:p w:rsidR="00D96D95" w:rsidRPr="0051040D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2F4854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муниципального округа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7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администрация) на основании поступившего соответствующего заявления арендатора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(покупателя)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предусмотренных настоящим Порядком, дает согласие на проведение работ по капитальному ремонту и принимает решение о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возмещении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стоимости выкупного имущества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затрат арендатора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капитального ремонта арендуемого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(выкупаемого)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по которому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 арендодателем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(продавцом)</w:t>
      </w:r>
      <w:r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A99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арендатора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приложенным пакетом документов в случае необходимости производства работ по капитальному ремонту имущества подается до их начала в письменном виде на имя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2954D1" w:rsidRPr="0051040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муниципального округа Приморского края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3A99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Фактическая стоимость затрат арендатора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работ по капитальному ремонту имущества, принимаемая к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513A99"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выкупного имущества</w:t>
      </w: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не может превышать расчетную стоимость затрат, предусмотренных проектно-сметной документацией, и сроки осуществления этого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распоряжением администрации </w:t>
      </w:r>
      <w:r w:rsidR="00513A99"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муниципального округа </w:t>
      </w:r>
      <w:r w:rsidRPr="00513A9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распоряжение администрации).</w:t>
      </w:r>
    </w:p>
    <w:p w:rsidR="00AE2AD9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арендатором</w:t>
      </w:r>
      <w:r w:rsidR="00513A9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капитальному ремонту арендуемого</w:t>
      </w:r>
      <w:r w:rsidR="00513A9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и применение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затрат арендатора</w:t>
      </w:r>
      <w:r w:rsidR="00513A9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 </w:t>
      </w:r>
      <w:r w:rsidR="00513A9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стоимости выкупного имущества 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соответствии с дополнительным соглашением к договору аренды </w:t>
      </w:r>
      <w:r w:rsidR="00AE2AD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договором купли-продажи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заключенным</w:t>
      </w:r>
      <w:r w:rsidR="00AE2AD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арендатором</w:t>
      </w:r>
      <w:r w:rsidR="00AE2AD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арендодателем</w:t>
      </w:r>
      <w:r w:rsidR="00AE2AD9"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(продавцом)</w:t>
      </w:r>
      <w:r w:rsidRPr="00AE2AD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распоряжения администрации.</w:t>
      </w:r>
    </w:p>
    <w:p w:rsidR="00DC4825" w:rsidRDefault="00AE2AD9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2916"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</w:t>
      </w:r>
      <w:r w:rsidR="00D171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возмещении</w:t>
      </w:r>
      <w:r w:rsidR="005F2916"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арендатора</w:t>
      </w:r>
      <w:r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</w:t>
      </w:r>
      <w:r w:rsidR="005A2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</w:t>
      </w:r>
      <w:r w:rsidR="005F2916"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принимается стоимость затрат в размере, не превышающем 70 процентов от двухгодичной (24 месяца) арендной платы, рассчитанной на день поступления заявления о необходимости производства работ по капитальному ремонту арендуемого</w:t>
      </w:r>
      <w:r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 </w:t>
      </w:r>
      <w:r w:rsidR="005F2916" w:rsidRP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DC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7399C" w:rsidRPr="007C758E" w:rsidRDefault="00611CCA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затрат на </w:t>
      </w:r>
      <w:r w:rsidRPr="00EB0D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</w:t>
      </w:r>
      <w:r w:rsidR="00901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DC6" w:rsidRPr="00EB0DC6">
        <w:rPr>
          <w:rFonts w:ascii="Times New Roman" w:hAnsi="Times New Roman" w:cs="Times New Roman"/>
          <w:sz w:val="26"/>
          <w:szCs w:val="26"/>
          <w:shd w:val="clear" w:color="auto" w:fill="FFFFFF"/>
        </w:rPr>
        <w:t>арендуемого</w:t>
      </w:r>
      <w:r w:rsidR="005A2A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(выкупаемого)</w:t>
      </w:r>
      <w:r w:rsidR="00901E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B0DC6" w:rsidRPr="00EB0D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имущества </w:t>
      </w:r>
      <w:r w:rsidR="00DC48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подлежит </w:t>
      </w:r>
      <w:r w:rsidR="007C758E">
        <w:rPr>
          <w:rFonts w:ascii="Times New Roman" w:hAnsi="Times New Roman" w:cs="Times New Roman"/>
          <w:sz w:val="26"/>
          <w:szCs w:val="26"/>
          <w:shd w:val="clear" w:color="auto" w:fill="FFFFFF"/>
        </w:rPr>
        <w:t>возмещению</w:t>
      </w:r>
      <w:r w:rsidR="00EB0DC6" w:rsidRPr="00EB0D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счет оплаты выкуп</w:t>
      </w:r>
      <w:r w:rsidR="007C758E">
        <w:rPr>
          <w:rFonts w:ascii="Times New Roman" w:hAnsi="Times New Roman" w:cs="Times New Roman"/>
          <w:sz w:val="26"/>
          <w:szCs w:val="26"/>
          <w:shd w:val="clear" w:color="auto" w:fill="FFFFFF"/>
        </w:rPr>
        <w:t>ного</w:t>
      </w:r>
      <w:r w:rsidR="00EB0DC6" w:rsidRPr="00EB0D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имущества</w:t>
      </w:r>
      <w:r w:rsidR="00EB0D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соответствии с </w:t>
      </w:r>
      <w:r w:rsidR="00EB0DC6" w:rsidRPr="00EB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договором купли-продажи, </w:t>
      </w:r>
      <w:r w:rsidR="00DC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превышающем </w:t>
      </w:r>
      <w:r w:rsidR="00825B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процентного отношения, указанного в пункте 1.8 настоящего Порядка.</w:t>
      </w:r>
    </w:p>
    <w:p w:rsidR="00C77E12" w:rsidRPr="00BC7AC5" w:rsidRDefault="005F2916" w:rsidP="00695FA9">
      <w:pPr>
        <w:pStyle w:val="a7"/>
        <w:numPr>
          <w:ilvl w:val="0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получения арендатором</w:t>
      </w:r>
      <w:r w:rsid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(покупателем)</w:t>
      </w:r>
      <w:r w:rsidRP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согласия на проведение </w:t>
      </w:r>
      <w:r w:rsidR="00C0392F" w:rsidRP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капитального ремонта,</w:t>
      </w:r>
      <w:r w:rsidRP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арендуемого</w:t>
      </w:r>
      <w:r w:rsid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(выкупаемого)</w:t>
      </w:r>
      <w:r w:rsidR="003F35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им </w:t>
      </w:r>
      <w:r w:rsidRP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имущества</w:t>
      </w:r>
      <w:r w:rsidR="00C77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A5D75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арендатором</w:t>
      </w:r>
      <w:r w:rsidR="00BA5D75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на проведение капитального ремонта арендуемого</w:t>
      </w:r>
      <w:r w:rsidR="00BA5D75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имущества арендатор</w:t>
      </w:r>
      <w:r w:rsidR="00BA5D75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заявление в </w:t>
      </w:r>
      <w:r w:rsidR="00BA5D75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16" w:rsidRPr="00BA5D75" w:rsidRDefault="00BA5D75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Администрация </w:t>
      </w:r>
      <w:r w:rsidR="005F2916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проект распоряжения администрации о согласии арендатору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(покупателю)</w:t>
      </w:r>
      <w:r w:rsidR="005F2916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работ по капитальному ремонту арендуемого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="005F2916" w:rsidRP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имущества при соблюдении следующих условий: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арендатор добросовестно выполняет условия договора аренды;</w:t>
      </w:r>
    </w:p>
    <w:p w:rsidR="00BA5D75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предлагаемые </w:t>
      </w:r>
      <w:r w:rsidR="00BA5D7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арендатором (покупателем)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производству работы относятся к одному из вида работ, указанным в пункте 3.1 настоящего Порядка</w:t>
      </w:r>
      <w:r w:rsidR="00C03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16" w:rsidRPr="0077399C" w:rsidRDefault="00BA5D75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согласия на проведение капитального ремонта арендуемого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имущества </w:t>
      </w:r>
      <w:r w:rsidR="005F2916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="005F2916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в 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F2916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5F2916" w:rsidRPr="0077399C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в произвольной форме о разрешении ему производства работ по капитальному ремонту арендуемого</w:t>
      </w:r>
      <w:r w:rsidR="00BA5D7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(далее - заявление);</w:t>
      </w:r>
    </w:p>
    <w:p w:rsidR="005F2916" w:rsidRPr="0077399C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технического обследования объекта, отражающий его фактическое состояние и обосновывающий необходимость проведения работ. Акт технического обследования должен содержать предполагаемый перечень и объем необходимых работ с приложением фотографий. Акт технического обследования составляется специализированной организацией. К обследованию в обязательном порядке привлекается представитель </w:t>
      </w:r>
      <w:r w:rsidR="00BA5D7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ремонте инженерно-технических коммуникаций (канали</w:t>
      </w:r>
      <w:r w:rsidR="00BA5D7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зация, водопровод, отопление, 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энергоснабжение и т.д.) акт технического обследования согласовывается также с соответствующими эксплуатационными организациями;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согласие балансодержателя имущества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наличии) в произвольной форме на проведение работ по капитальному ремонту имущества;</w:t>
      </w:r>
    </w:p>
    <w:p w:rsidR="005F2916" w:rsidRPr="0077399C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разрешение на проведение ремонтно-реставрационных работ уполномоченного органа охраны объектов культурного наследия в случае проведения ремонтных работ в здании, являющемся объектом культурного наследия (выявленным 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культурного наследия).</w:t>
      </w:r>
    </w:p>
    <w:p w:rsidR="005F2916" w:rsidRPr="0077399C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BA5D7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и направляет в течение 30 (тридцати) рабочих дней со дня получения пакета документов, указанных в пункте 2.3 настоящего Порядка, распоряжение администрации арендатору</w:t>
      </w:r>
      <w:r w:rsidR="00BC7AC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(покупателю)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согласии на проведение капитального ремонта и предоставлении ему права разработки проектно-сметной документации на производство работ по капитальному ремонту арендуемого</w:t>
      </w:r>
      <w:r w:rsidR="00BC7AC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 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имущества.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представления неполного пакета документов или несоответствия представленных документов требованиям, предусмотренным в пункте 2.3 настоящего Порядка, а также несоблюдения условий, указанных в пункте 2.2 настоящего Порядка, </w:t>
      </w:r>
      <w:r w:rsidR="00BC7AC5"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77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в течение 15 (пятнадцати) рабочих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получения пакета документов арендатору</w:t>
      </w:r>
      <w:r w:rsidR="00BC7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(покупателю)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 с мотивированным отказом по существу его заявления.</w:t>
      </w:r>
    </w:p>
    <w:p w:rsidR="00F1777F" w:rsidRDefault="005F2916" w:rsidP="00695FA9">
      <w:pPr>
        <w:pStyle w:val="a7"/>
        <w:numPr>
          <w:ilvl w:val="0"/>
          <w:numId w:val="1"/>
        </w:numPr>
        <w:spacing w:after="24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и порядок принятия решения о </w:t>
      </w:r>
      <w:r w:rsidR="00BC5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возмещении</w:t>
      </w:r>
      <w:r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стоимости затрат арендатора</w:t>
      </w:r>
      <w:r w:rsidR="00BC7AC5"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(покупателя)</w:t>
      </w:r>
      <w:r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проведение капитального ремонта арендуемого </w:t>
      </w:r>
      <w:r w:rsidR="00BC7AC5"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(выкупаемого) </w:t>
      </w:r>
      <w:r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имущества в счет арендной платы</w:t>
      </w:r>
      <w:r w:rsidR="00BC7AC5" w:rsidRPr="00BC7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или стоимости вык</w:t>
      </w:r>
      <w:r w:rsidR="00F177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упного имущества.</w:t>
      </w:r>
    </w:p>
    <w:p w:rsidR="005F2916" w:rsidRPr="00F1777F" w:rsidRDefault="005F2916" w:rsidP="00695FA9">
      <w:pPr>
        <w:pStyle w:val="a7"/>
        <w:numPr>
          <w:ilvl w:val="1"/>
          <w:numId w:val="1"/>
        </w:numPr>
        <w:spacing w:after="0" w:line="336" w:lineRule="auto"/>
        <w:ind w:left="0" w:firstLine="68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C75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P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арендной платы</w:t>
      </w:r>
      <w:r w:rsidR="0047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465C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47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P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стоимость следующих видов работ: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экспертиза и разработка</w:t>
      </w:r>
      <w:r w:rsid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проектно-сметной документации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капитальному ремонту;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неисправностей всех изношенных элементов объекта, восстановление или замена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объектов;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(ремонт) и экономически целесообразная модернизация фасадов и внутренних помещений здания;</w:t>
      </w:r>
    </w:p>
    <w:p w:rsidR="00F1777F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печного отопления центральным с устройством котельных, теплопроводов и тепловых пунктов;</w:t>
      </w:r>
    </w:p>
    <w:p w:rsidR="00F1777F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переоборудование печей для сжигания в них газа или угля;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системами холодного и горячего водоснабжения, канализации, телефонизации, электроснабжения, газоснабжения с присоединением к существующим магистральным сетям при расстоянии от ввода до точки подключения к магистралям до 150 м;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газоходов, водоподкачек, бойлерных;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существующей сети электроснабжения на повышенное напряжение;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систем противопожарной автоматики и дымоудаления;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крыш;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чердачных помещений зданий под эксплуатируемые;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утепление и шумозащита зданий;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изношенных элементов внутриквартальных инженерных сетей;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ремонтно-реставрационных работ объектов, являющихся объектами культурного наследия.</w:t>
      </w:r>
    </w:p>
    <w:p w:rsidR="00F1777F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отделочных, а также иных работ, связанных со специфическими потребностями арендатора</w:t>
      </w:r>
      <w:r w:rsidR="00C06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(перепланировка помещений, работы по обеспечению дополнительным тепло-, энерго-, водоснабжением, технологическим оборудованием, замена столярных изделий, покрытия пола и т.п.), не подлежи</w:t>
      </w:r>
      <w:r w:rsid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BC5F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 или стоимости выкупного имущества.</w:t>
      </w:r>
    </w:p>
    <w:p w:rsidR="005F2916" w:rsidRPr="005F2916" w:rsidRDefault="00F1777F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E256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выкупного имущества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затрат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в период его проведения арендатор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и представляет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5F2916" w:rsidRPr="004F6265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проектно-сметную документацию на проведение работ по капитальному ремонту арендуемого</w:t>
      </w:r>
      <w:r w:rsid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с приложением заключения о результатах ее экспертизы, в том числе государственной экспертизы, в случае если ее проведение является в соответствии с законодательством обязательным. К проектно-сметной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</w:t>
      </w: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изменением внешнего архитектурного облика объекта - с соответствующим уполномоченным органом в сфере а</w:t>
      </w:r>
      <w:r w:rsidR="007C758E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рхитектуры и градостроительства;</w:t>
      </w:r>
    </w:p>
    <w:p w:rsidR="005F2916" w:rsidRPr="004F6265" w:rsidRDefault="007C758E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строительство, выданное уполномоченными органами в соответствии с </w:t>
      </w:r>
      <w:hyperlink r:id="rId10" w:history="1">
        <w:r w:rsidRPr="004F62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F2916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капитальном ремонте </w:t>
      </w: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  <w:r w:rsidR="005F2916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аренде</w:t>
      </w: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</w:t>
      </w:r>
      <w:r w:rsidR="00E25657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стадии выкупа)</w:t>
      </w:r>
      <w:r w:rsidR="005F2916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проведении которого затрагиваются конструктивные и другие характеристики надежности и безопасности такого </w:t>
      </w:r>
      <w:r w:rsidR="00E25657"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имущества.</w:t>
      </w:r>
    </w:p>
    <w:p w:rsidR="005F2916" w:rsidRPr="004F6265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эксплуатационной организацией.</w:t>
      </w:r>
    </w:p>
    <w:p w:rsidR="004F6265" w:rsidRDefault="004F6265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случае, если арендуемое (выкупаемое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имущество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на государственном учете как объект культурного наследия (выявленным объектом историко-культурного наследия), арендатор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проектно-сметную документацию на основании архитектурно-планировочного задания уполномоченного органа охраны культурного наследия и согласовывает с ним проектно-сметную документацию и план-график производства работ.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проведения работ должен отвечать следующим условиям:</w:t>
      </w:r>
    </w:p>
    <w:p w:rsidR="005F2916" w:rsidRP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проведения работ устанавливается без указания календарных дат. Календарные даты начала и окончания работ устанавливаются в соответствии с планом-графиком в дополнительном соглашении в день его подписания;</w:t>
      </w:r>
    </w:p>
    <w:p w:rsidR="008F7C0E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проведения работ по капитальному ремонту арендуемого</w:t>
      </w:r>
      <w:r w:rsidR="00F1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должна соответствовать нормативным срокам, установленным для проведения таких работ законодательством.</w:t>
      </w:r>
    </w:p>
    <w:p w:rsidR="005D65D1" w:rsidRDefault="005D65D1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Администрация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(тридцати) рабочих дней со дня получения пакета документов от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следующие действия:</w:t>
      </w:r>
    </w:p>
    <w:p w:rsidR="005D65D1" w:rsidRDefault="005D65D1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3.4.1.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представленных документов и при их соответствии</w:t>
      </w:r>
      <w:r w:rsidR="00E2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65D1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о </w:t>
      </w:r>
      <w:r w:rsidR="00E256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возмещении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затрат арендатора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к </w:t>
      </w:r>
      <w:r w:rsidR="00BC5F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 утверждении расчетной стоимости затрат арендатора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к </w:t>
      </w:r>
      <w:r w:rsidR="00BC5F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65D1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к договору аренды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купли-продажи)</w:t>
      </w:r>
      <w:r w:rsidR="00E2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предусматривающее возмещение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затрат арендатора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капитального ремонта арендуемого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65D1" w:rsidRDefault="005D65D1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несоответствии представленных арендатором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требованиям настоящего 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в его адрес письмо с требованиями по их доработке.</w:t>
      </w:r>
    </w:p>
    <w:p w:rsidR="005D65D1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течение 14 (четырнадцати) рабочих дней с момента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арендатор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выполнит требования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доработке документов и не представит полный пакет документов,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21 (двадцати одного) рабочего дня со дня 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направляет арендатору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(покупателю)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мотивированный отказ в </w:t>
      </w:r>
      <w:r w:rsidR="00BC5FF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возмещении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затрат на капитальный ремонт арендуемого</w:t>
      </w:r>
      <w:r w:rsidR="005D6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выкупаемого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муниципального имущества.</w:t>
      </w:r>
    </w:p>
    <w:p w:rsidR="005D65D1" w:rsidRDefault="005D65D1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Администрация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срока действия договора осуществляет контроль за исполнением арендатором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им на себя обязательств по дополнительному соглашению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договору купли-продажи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действующим законодательством.</w:t>
      </w:r>
    </w:p>
    <w:p w:rsidR="00AD24E6" w:rsidRDefault="005D65D1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</w:t>
      </w:r>
      <w:r w:rsidR="00AD2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 течение 45 календарных дней после даты окончания работ, установленной дополнительным соглашением</w:t>
      </w:r>
      <w:r w:rsidR="00AD2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договором купли-продажи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представить в </w:t>
      </w:r>
      <w:r w:rsidR="00AD24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рыночной стоимости выполненных ремонтных работ в отношении арендуемого</w:t>
      </w:r>
      <w:r w:rsidR="00AD2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подготовленный в соответствии с законодательством Российской Федерации об оценочной деятельности;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уполномоченного органа охраны объектов культурного наследия с подтверждением работ в объеме, предусмотренном согласованной научно-проектной документацией, в случае проведения ремонтных работ в здании, являющемся объектом культурного наследия (выявленным объектом культурного наследия);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выполненных работ, подписанный подрядчиком и заказчиком;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платежные документы, подтверждающие затраты на выполненные работы как наличными деньгами (кассовые чеки, товарные чеки, квитанции или другие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документы, подтверждающие прием денежных средств за соответствующий товар (работу, услугу), так и в безналичном порядке (платежный документ с отметкой банка);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подряда на выполнение ремонтных работ или трудовой договор;</w:t>
      </w:r>
    </w:p>
    <w:p w:rsidR="00AD24E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ввод в эксплуатацию, выданное уполномо</w:t>
      </w:r>
      <w:r w:rsidR="00B84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ченным органом в соответствии с </w:t>
      </w:r>
      <w:hyperlink r:id="rId11" w:history="1">
        <w:r w:rsidRPr="004F62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 Российской Федерации</w:t>
        </w:r>
      </w:hyperlink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необходимости).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 случае, если план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-графиком проведения работ выполнение капитального ремонта предусмотрено в течение всего срока действия долгосрочного договора аренды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купли-продажи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документы, предусмотренные в пункте 3.6 настоящего Порядка, представляются арендатором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поэтапно по мере выполнения работ по капитальному ремонту имущества.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Администрация обязана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(тридцати) рабочих дней со дня получения документов от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представленные документы на их соответствие условиям дополнительного соглашения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купли-продажи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стоимость фактических затрат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подтвержденная документами, указанными в пункте 3.6 Порядка, меньше утвержденной расчетной стоимости затрат, подготовить распоряжение администрации об утверждении фактической стоимости затрат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работ по </w:t>
      </w:r>
      <w:r w:rsidR="00C91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дополнительное соглашение к договору аренды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 купли-продажи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е фактическую стоимость затрат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капитальный ремонт арендуемого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имущества, принимаемых к </w:t>
      </w:r>
      <w:r w:rsidR="00C91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арендной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Компенсации не подлежат затраты арендатора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ремонтно-строительные работы, выполненные с нарушением строительных норм и правил (СНиП).</w:t>
      </w:r>
    </w:p>
    <w:p w:rsidR="00AD24E6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непредставлении или представлении арендатором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документов, предусмотренных в пункте 3.6 настоящего Порядка, позднее 45 дней с установленной даты окончания работ </w:t>
      </w:r>
      <w:r w:rsidR="00B237F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прекращается, а арендатор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теряет право на </w:t>
      </w:r>
      <w:r w:rsidR="00B237F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понесенных затрат в счет арендной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2D2" w:rsidRDefault="00AD24E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указанном в пункте 3.10 настоящего Порядка,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возобновляет начисление арендной платы в полном размере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выставляет полный расчет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имущества)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заключения дополнительного соглашения к договору аренды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договора купли-продажи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в подпункте 3.4.1 пункта 3.4 настоящего Порядка, с начислением пени в порядке, установленном 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погашения задолженности по арендной плате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полной стоимости выкупного имущества</w:t>
      </w:r>
      <w:r w:rsidR="005F2916"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Возобновление начисления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платы в полном размере (или с выставлением полного расчета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имущества)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отменой </w:t>
      </w:r>
      <w:r w:rsid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за счет аренды или стоимости выкупного недвижимого муниципального имущества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изменением размера арендной платы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выкупного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без заключения дополнительного соглашения и является обязательным для арендатора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В случае </w:t>
      </w:r>
      <w:r w:rsid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фактически выполненных арендатором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(покупателем)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арендатор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(покупатель)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в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предусмотренные пунктами 3.2, 3.3 (при необходимости) и 3.6 настоящего Порядка.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поступлении документов от арендатора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предусмотренном в пункте 3.12 настоящего Порядка, в течение 30 (тридцати) рабочих дней со дня получения документов: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3.13.1. Проводит проверку представленных документов и при их соответствии требованиям настоящего Порядка подготавливает: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о </w:t>
      </w:r>
      <w:r w:rsid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возмещении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затрат арендатора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счет арендной платы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 утверждении расчетной стоимости затрат арендатора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принимаемых к </w:t>
      </w:r>
      <w:r w:rsid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возмещению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22D2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к договору аренды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договор купли-продажи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применение </w:t>
      </w:r>
      <w:r w:rsidR="004F6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затрат арендатора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(покупателя)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капитального ремонта арендуемого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(выкупаемого)</w:t>
      </w:r>
      <w:r w:rsidR="006E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арендной платы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стоимости выкуп</w:t>
      </w:r>
      <w:r w:rsidR="00E5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916" w:rsidRDefault="005F2916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>3.13.2. При несоответствии представленных документов требованиям настоящего Порядка направляет арендатору</w:t>
      </w:r>
      <w:r w:rsidR="00ED2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(покупателю)</w:t>
      </w:r>
      <w:r w:rsidRPr="005F2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 с рекомендациями по их доработке либо письмо с мотивированным отказом по существу его заявления при несоблюдении требований, установленных настоящим Порядком.</w:t>
      </w:r>
    </w:p>
    <w:p w:rsidR="00465CCD" w:rsidRDefault="00465CCD" w:rsidP="00695FA9">
      <w:pPr>
        <w:spacing w:after="0" w:line="336" w:lineRule="auto"/>
        <w:ind w:firstLine="68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5CCD" w:rsidSect="00695FA9">
      <w:pgSz w:w="11906" w:h="16838"/>
      <w:pgMar w:top="567" w:right="709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C4" w:rsidRDefault="000503C4" w:rsidP="0002719E">
      <w:pPr>
        <w:spacing w:after="0" w:line="240" w:lineRule="auto"/>
      </w:pPr>
      <w:r>
        <w:separator/>
      </w:r>
    </w:p>
  </w:endnote>
  <w:endnote w:type="continuationSeparator" w:id="0">
    <w:p w:rsidR="000503C4" w:rsidRDefault="000503C4" w:rsidP="000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C4" w:rsidRDefault="000503C4" w:rsidP="0002719E">
      <w:pPr>
        <w:spacing w:after="0" w:line="240" w:lineRule="auto"/>
      </w:pPr>
      <w:r>
        <w:separator/>
      </w:r>
    </w:p>
  </w:footnote>
  <w:footnote w:type="continuationSeparator" w:id="0">
    <w:p w:rsidR="000503C4" w:rsidRDefault="000503C4" w:rsidP="000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372"/>
    <w:multiLevelType w:val="hybridMultilevel"/>
    <w:tmpl w:val="E8629470"/>
    <w:lvl w:ilvl="0" w:tplc="36302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E41FDC"/>
    <w:multiLevelType w:val="hybridMultilevel"/>
    <w:tmpl w:val="A1441BC8"/>
    <w:lvl w:ilvl="0" w:tplc="4F90B726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E10DE9"/>
    <w:multiLevelType w:val="multilevel"/>
    <w:tmpl w:val="0F1CEDF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DDA323B"/>
    <w:multiLevelType w:val="hybridMultilevel"/>
    <w:tmpl w:val="C768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155"/>
    <w:rsid w:val="000063A9"/>
    <w:rsid w:val="0002719E"/>
    <w:rsid w:val="00034F44"/>
    <w:rsid w:val="0003648A"/>
    <w:rsid w:val="000503C4"/>
    <w:rsid w:val="000A1E65"/>
    <w:rsid w:val="000E370E"/>
    <w:rsid w:val="001024CE"/>
    <w:rsid w:val="00126C48"/>
    <w:rsid w:val="00132AD7"/>
    <w:rsid w:val="00144364"/>
    <w:rsid w:val="00153150"/>
    <w:rsid w:val="00164DEA"/>
    <w:rsid w:val="00173C9F"/>
    <w:rsid w:val="00200DD5"/>
    <w:rsid w:val="00214B9F"/>
    <w:rsid w:val="0021529C"/>
    <w:rsid w:val="00262665"/>
    <w:rsid w:val="00271BE5"/>
    <w:rsid w:val="00274D92"/>
    <w:rsid w:val="00284AC1"/>
    <w:rsid w:val="002954D1"/>
    <w:rsid w:val="002B428B"/>
    <w:rsid w:val="002B6D57"/>
    <w:rsid w:val="002C751B"/>
    <w:rsid w:val="002D0093"/>
    <w:rsid w:val="002D258C"/>
    <w:rsid w:val="002E35D0"/>
    <w:rsid w:val="002F10F7"/>
    <w:rsid w:val="002F2026"/>
    <w:rsid w:val="002F4854"/>
    <w:rsid w:val="00347943"/>
    <w:rsid w:val="003634A8"/>
    <w:rsid w:val="00376B23"/>
    <w:rsid w:val="00380C21"/>
    <w:rsid w:val="003F35BF"/>
    <w:rsid w:val="00465CCD"/>
    <w:rsid w:val="00466AA5"/>
    <w:rsid w:val="00475259"/>
    <w:rsid w:val="004816D3"/>
    <w:rsid w:val="00481ED3"/>
    <w:rsid w:val="004A2428"/>
    <w:rsid w:val="004C327F"/>
    <w:rsid w:val="004E0ECD"/>
    <w:rsid w:val="004F3734"/>
    <w:rsid w:val="004F6265"/>
    <w:rsid w:val="004F7EC4"/>
    <w:rsid w:val="0051040D"/>
    <w:rsid w:val="00513A99"/>
    <w:rsid w:val="00516C5E"/>
    <w:rsid w:val="00527D1C"/>
    <w:rsid w:val="00531B52"/>
    <w:rsid w:val="005913E4"/>
    <w:rsid w:val="005A2A8C"/>
    <w:rsid w:val="005C643A"/>
    <w:rsid w:val="005D0751"/>
    <w:rsid w:val="005D65D1"/>
    <w:rsid w:val="005E5832"/>
    <w:rsid w:val="005F2916"/>
    <w:rsid w:val="00611CCA"/>
    <w:rsid w:val="00625D5C"/>
    <w:rsid w:val="00627A10"/>
    <w:rsid w:val="00653183"/>
    <w:rsid w:val="00667F9B"/>
    <w:rsid w:val="00680D08"/>
    <w:rsid w:val="00695FA9"/>
    <w:rsid w:val="006B456E"/>
    <w:rsid w:val="006B6E80"/>
    <w:rsid w:val="006C4386"/>
    <w:rsid w:val="006E10BF"/>
    <w:rsid w:val="006E466B"/>
    <w:rsid w:val="00711CF9"/>
    <w:rsid w:val="007258B7"/>
    <w:rsid w:val="00752155"/>
    <w:rsid w:val="00767769"/>
    <w:rsid w:val="0077137A"/>
    <w:rsid w:val="0077399C"/>
    <w:rsid w:val="007C758E"/>
    <w:rsid w:val="007D5884"/>
    <w:rsid w:val="007E727E"/>
    <w:rsid w:val="007E77BC"/>
    <w:rsid w:val="007F2F09"/>
    <w:rsid w:val="00825BC5"/>
    <w:rsid w:val="008333AC"/>
    <w:rsid w:val="008343FD"/>
    <w:rsid w:val="008A6441"/>
    <w:rsid w:val="008D45C9"/>
    <w:rsid w:val="008E5CC6"/>
    <w:rsid w:val="008F7C0E"/>
    <w:rsid w:val="00901E16"/>
    <w:rsid w:val="00913E5A"/>
    <w:rsid w:val="00934D98"/>
    <w:rsid w:val="00957873"/>
    <w:rsid w:val="0096387F"/>
    <w:rsid w:val="0097408D"/>
    <w:rsid w:val="00984559"/>
    <w:rsid w:val="009D03FC"/>
    <w:rsid w:val="009F1E63"/>
    <w:rsid w:val="009F6BB3"/>
    <w:rsid w:val="009F7480"/>
    <w:rsid w:val="00A41F5E"/>
    <w:rsid w:val="00A5439B"/>
    <w:rsid w:val="00A87786"/>
    <w:rsid w:val="00AD24E6"/>
    <w:rsid w:val="00AD3672"/>
    <w:rsid w:val="00AD3C8D"/>
    <w:rsid w:val="00AE2AD9"/>
    <w:rsid w:val="00B237F7"/>
    <w:rsid w:val="00B81346"/>
    <w:rsid w:val="00B84633"/>
    <w:rsid w:val="00B876F2"/>
    <w:rsid w:val="00BA5D75"/>
    <w:rsid w:val="00BA6D19"/>
    <w:rsid w:val="00BA7082"/>
    <w:rsid w:val="00BC5FFE"/>
    <w:rsid w:val="00BC7AC5"/>
    <w:rsid w:val="00C0392F"/>
    <w:rsid w:val="00C04D47"/>
    <w:rsid w:val="00C06626"/>
    <w:rsid w:val="00C1448D"/>
    <w:rsid w:val="00C3636A"/>
    <w:rsid w:val="00C47852"/>
    <w:rsid w:val="00C50B92"/>
    <w:rsid w:val="00C50BED"/>
    <w:rsid w:val="00C77E12"/>
    <w:rsid w:val="00C806B8"/>
    <w:rsid w:val="00C919C4"/>
    <w:rsid w:val="00CB150C"/>
    <w:rsid w:val="00CB1F76"/>
    <w:rsid w:val="00CB5970"/>
    <w:rsid w:val="00D17138"/>
    <w:rsid w:val="00D36352"/>
    <w:rsid w:val="00D43C10"/>
    <w:rsid w:val="00D77313"/>
    <w:rsid w:val="00D80988"/>
    <w:rsid w:val="00D879BB"/>
    <w:rsid w:val="00D9320B"/>
    <w:rsid w:val="00D96D95"/>
    <w:rsid w:val="00D96F8D"/>
    <w:rsid w:val="00DB4B2C"/>
    <w:rsid w:val="00DC4825"/>
    <w:rsid w:val="00E00CF0"/>
    <w:rsid w:val="00E25657"/>
    <w:rsid w:val="00E528DB"/>
    <w:rsid w:val="00E64231"/>
    <w:rsid w:val="00E77154"/>
    <w:rsid w:val="00EB0DC6"/>
    <w:rsid w:val="00EB2728"/>
    <w:rsid w:val="00ED22D2"/>
    <w:rsid w:val="00ED231F"/>
    <w:rsid w:val="00ED3BAD"/>
    <w:rsid w:val="00EE25F1"/>
    <w:rsid w:val="00F07F53"/>
    <w:rsid w:val="00F1777F"/>
    <w:rsid w:val="00F4274C"/>
    <w:rsid w:val="00F71FB4"/>
    <w:rsid w:val="00F741C9"/>
    <w:rsid w:val="00F969FF"/>
    <w:rsid w:val="00FC7793"/>
    <w:rsid w:val="00FE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00A31D-BF9D-4BFE-A2C9-40A075F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1"/>
  </w:style>
  <w:style w:type="paragraph" w:styleId="1">
    <w:name w:val="heading 1"/>
    <w:basedOn w:val="a"/>
    <w:next w:val="a"/>
    <w:link w:val="10"/>
    <w:uiPriority w:val="9"/>
    <w:qFormat/>
    <w:rsid w:val="0003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F2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916"/>
    <w:rPr>
      <w:color w:val="0000FF"/>
      <w:u w:val="single"/>
    </w:rPr>
  </w:style>
  <w:style w:type="table" w:styleId="a4">
    <w:name w:val="Table Grid"/>
    <w:basedOn w:val="a1"/>
    <w:uiPriority w:val="39"/>
    <w:rsid w:val="005F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25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02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719E"/>
  </w:style>
  <w:style w:type="paragraph" w:styleId="aa">
    <w:name w:val="footer"/>
    <w:basedOn w:val="a"/>
    <w:link w:val="ab"/>
    <w:uiPriority w:val="99"/>
    <w:semiHidden/>
    <w:unhideWhenUsed/>
    <w:rsid w:val="0002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719E"/>
  </w:style>
  <w:style w:type="paragraph" w:styleId="ac">
    <w:name w:val="No Spacing"/>
    <w:uiPriority w:val="1"/>
    <w:qFormat/>
    <w:rsid w:val="0002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0848-80C3-429D-848A-2179F68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2021-12-17T03:24:00Z</cp:lastPrinted>
  <dcterms:created xsi:type="dcterms:W3CDTF">2021-12-06T05:26:00Z</dcterms:created>
  <dcterms:modified xsi:type="dcterms:W3CDTF">2021-12-21T22:50:00Z</dcterms:modified>
</cp:coreProperties>
</file>